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2D0AA" w14:textId="7A300F5B" w:rsidR="00F12B25" w:rsidRDefault="00F12B25" w:rsidP="00F12B25">
      <w:pPr>
        <w:jc w:val="center"/>
        <w:rPr>
          <w:rFonts w:ascii="黑体" w:eastAsia="黑体" w:hAnsi="黑体"/>
          <w:sz w:val="32"/>
          <w:szCs w:val="32"/>
        </w:rPr>
      </w:pPr>
      <w:r w:rsidRPr="00F12B25">
        <w:rPr>
          <w:rFonts w:ascii="黑体" w:eastAsia="黑体" w:hAnsi="黑体"/>
          <w:sz w:val="32"/>
          <w:szCs w:val="32"/>
        </w:rPr>
        <w:t>超星（学习通）在线督导操作说明</w:t>
      </w:r>
    </w:p>
    <w:p w14:paraId="20CA0448" w14:textId="77777777" w:rsidR="00F12B25" w:rsidRPr="00F12B25" w:rsidRDefault="00F12B25" w:rsidP="00F12B25">
      <w:pPr>
        <w:jc w:val="center"/>
        <w:rPr>
          <w:rFonts w:ascii="黑体" w:eastAsia="黑体" w:hAnsi="黑体"/>
          <w:sz w:val="32"/>
          <w:szCs w:val="32"/>
        </w:rPr>
      </w:pPr>
    </w:p>
    <w:p w14:paraId="2F783C23" w14:textId="21C15E3E" w:rsidR="00F12B25" w:rsidRDefault="00F12B25" w:rsidP="00F12B2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12B25">
        <w:rPr>
          <w:rFonts w:ascii="仿宋" w:eastAsia="仿宋" w:hAnsi="仿宋"/>
          <w:sz w:val="32"/>
          <w:szCs w:val="32"/>
        </w:rPr>
        <w:t>1.电脑浏览器打开网址：i.chaoxing.com，选择其他方式登录。输入学校名称和学习通账号、密码登录。</w:t>
      </w:r>
    </w:p>
    <w:p w14:paraId="6DCFAF11" w14:textId="42032180" w:rsidR="00F12B25" w:rsidRPr="00F12B25" w:rsidRDefault="00F12B25" w:rsidP="00F12B25">
      <w:pPr>
        <w:ind w:firstLineChars="200" w:firstLine="643"/>
        <w:rPr>
          <w:rFonts w:ascii="仿宋" w:eastAsia="仿宋" w:hAnsi="仿宋"/>
          <w:b/>
          <w:bCs/>
          <w:sz w:val="32"/>
          <w:szCs w:val="32"/>
        </w:rPr>
      </w:pPr>
      <w:r w:rsidRPr="00F12B25">
        <w:rPr>
          <w:rFonts w:ascii="仿宋" w:eastAsia="仿宋" w:hAnsi="仿宋" w:hint="eastAsia"/>
          <w:b/>
          <w:bCs/>
          <w:sz w:val="32"/>
          <w:szCs w:val="32"/>
        </w:rPr>
        <w:t>学校名称：河北大学</w:t>
      </w:r>
    </w:p>
    <w:p w14:paraId="44A05032" w14:textId="750A3740" w:rsidR="00F12B25" w:rsidRPr="00F12B25" w:rsidRDefault="00F12B25" w:rsidP="00F12B25">
      <w:pPr>
        <w:ind w:firstLineChars="200" w:firstLine="643"/>
        <w:rPr>
          <w:rFonts w:ascii="仿宋" w:eastAsia="仿宋" w:hAnsi="仿宋"/>
          <w:b/>
          <w:bCs/>
          <w:sz w:val="32"/>
          <w:szCs w:val="32"/>
        </w:rPr>
      </w:pPr>
      <w:r w:rsidRPr="00F12B25">
        <w:rPr>
          <w:rFonts w:ascii="仿宋" w:eastAsia="仿宋" w:hAnsi="仿宋" w:hint="eastAsia"/>
          <w:b/>
          <w:bCs/>
          <w:sz w:val="32"/>
          <w:szCs w:val="32"/>
        </w:rPr>
        <w:t>账号：</w:t>
      </w:r>
      <w:r w:rsidRPr="00F12B25">
        <w:rPr>
          <w:rFonts w:ascii="仿宋" w:eastAsia="仿宋" w:hAnsi="仿宋"/>
          <w:b/>
          <w:bCs/>
          <w:sz w:val="32"/>
          <w:szCs w:val="32"/>
        </w:rPr>
        <w:t>000000</w:t>
      </w:r>
    </w:p>
    <w:p w14:paraId="0D290378" w14:textId="12B4FED1" w:rsidR="00F12B25" w:rsidRPr="00F12B25" w:rsidRDefault="00F12B25" w:rsidP="00F12B25">
      <w:pPr>
        <w:ind w:firstLineChars="200" w:firstLine="643"/>
        <w:rPr>
          <w:rFonts w:ascii="仿宋" w:eastAsia="仿宋" w:hAnsi="仿宋"/>
          <w:b/>
          <w:bCs/>
          <w:sz w:val="32"/>
          <w:szCs w:val="32"/>
        </w:rPr>
      </w:pPr>
      <w:r w:rsidRPr="00F12B25">
        <w:rPr>
          <w:rFonts w:ascii="仿宋" w:eastAsia="仿宋" w:hAnsi="仿宋" w:hint="eastAsia"/>
          <w:b/>
          <w:bCs/>
          <w:sz w:val="32"/>
          <w:szCs w:val="32"/>
        </w:rPr>
        <w:t>密码：</w:t>
      </w:r>
      <w:r w:rsidRPr="00F12B25">
        <w:rPr>
          <w:rFonts w:ascii="仿宋" w:eastAsia="仿宋" w:hAnsi="仿宋"/>
          <w:b/>
          <w:bCs/>
          <w:sz w:val="32"/>
          <w:szCs w:val="32"/>
        </w:rPr>
        <w:t>hbudu@123</w:t>
      </w:r>
    </w:p>
    <w:p w14:paraId="5AD5A7AA" w14:textId="67F368F6" w:rsidR="00F12B25" w:rsidRDefault="00F12B25" w:rsidP="00F12B2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12B25">
        <w:rPr>
          <w:rFonts w:ascii="仿宋" w:eastAsia="仿宋" w:hAnsi="仿宋"/>
          <w:sz w:val="32"/>
          <w:szCs w:val="32"/>
        </w:rPr>
        <w:t>2.登录后</w:t>
      </w:r>
      <w:r>
        <w:rPr>
          <w:rFonts w:ascii="仿宋" w:eastAsia="仿宋" w:hAnsi="仿宋" w:hint="eastAsia"/>
          <w:sz w:val="32"/>
          <w:szCs w:val="32"/>
        </w:rPr>
        <w:t>：</w:t>
      </w:r>
    </w:p>
    <w:p w14:paraId="498713A6" w14:textId="23F68172" w:rsidR="00F12B25" w:rsidRPr="009918C7" w:rsidRDefault="009918C7" w:rsidP="00F12B25">
      <w:pPr>
        <w:ind w:firstLineChars="200" w:firstLine="643"/>
        <w:rPr>
          <w:rFonts w:ascii="仿宋" w:eastAsia="仿宋" w:hAnsi="仿宋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1</w:t>
      </w:r>
      <w:r>
        <w:rPr>
          <w:rFonts w:ascii="仿宋" w:eastAsia="仿宋" w:hAnsi="仿宋"/>
          <w:b/>
          <w:bCs/>
          <w:sz w:val="32"/>
          <w:szCs w:val="32"/>
        </w:rPr>
        <w:t>.</w:t>
      </w:r>
      <w:r w:rsidR="00F12B25" w:rsidRPr="009918C7">
        <w:rPr>
          <w:rFonts w:ascii="仿宋" w:eastAsia="仿宋" w:hAnsi="仿宋"/>
          <w:b/>
          <w:bCs/>
          <w:sz w:val="32"/>
          <w:szCs w:val="32"/>
        </w:rPr>
        <w:t>今日课程：可以查看当天在线的课程和</w:t>
      </w:r>
      <w:proofErr w:type="gramStart"/>
      <w:r w:rsidR="00F12B25" w:rsidRPr="009918C7">
        <w:rPr>
          <w:rFonts w:ascii="仿宋" w:eastAsia="仿宋" w:hAnsi="仿宋"/>
          <w:b/>
          <w:bCs/>
          <w:sz w:val="32"/>
          <w:szCs w:val="32"/>
        </w:rPr>
        <w:t>使用超星上课</w:t>
      </w:r>
      <w:proofErr w:type="gramEnd"/>
      <w:r w:rsidR="00F12B25" w:rsidRPr="009918C7">
        <w:rPr>
          <w:rFonts w:ascii="仿宋" w:eastAsia="仿宋" w:hAnsi="仿宋"/>
          <w:b/>
          <w:bCs/>
          <w:sz w:val="32"/>
          <w:szCs w:val="32"/>
        </w:rPr>
        <w:t>的所有课程。</w:t>
      </w:r>
    </w:p>
    <w:p w14:paraId="284FAE4A" w14:textId="2375A761" w:rsidR="009918C7" w:rsidRDefault="00F12B25" w:rsidP="00F12B2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12B25">
        <w:rPr>
          <w:rFonts w:ascii="仿宋" w:eastAsia="仿宋" w:hAnsi="仿宋"/>
          <w:sz w:val="32"/>
          <w:szCs w:val="32"/>
        </w:rPr>
        <w:t>（1）查看当天在线的课程点击“今日课程”。教师进入课程、上传作业、发布批阅作业、发布课堂活动等各种操作，都会定义为今日课程。点击某个课程可以看到：①课程画像②点击“课程门户”，可以跳转到课程门户，查看教师课程章节内容。③点击课程日志可以查看课程的基础数据、班级报告、学生学情分析、学生成绩和课程操作日志。</w:t>
      </w:r>
    </w:p>
    <w:p w14:paraId="724DAEB1" w14:textId="73A2FB44" w:rsidR="009918C7" w:rsidRDefault="009918C7" w:rsidP="00F12B25">
      <w:pPr>
        <w:ind w:firstLineChars="200" w:firstLine="643"/>
        <w:rPr>
          <w:rFonts w:ascii="仿宋" w:eastAsia="仿宋" w:hAnsi="仿宋"/>
          <w:sz w:val="32"/>
          <w:szCs w:val="32"/>
        </w:rPr>
      </w:pPr>
      <w:r w:rsidRPr="009918C7">
        <w:rPr>
          <w:rFonts w:ascii="仿宋" w:eastAsia="仿宋" w:hAnsi="仿宋"/>
          <w:b/>
          <w:bCs/>
          <w:sz w:val="32"/>
          <w:szCs w:val="32"/>
        </w:rPr>
        <w:t>2</w:t>
      </w:r>
      <w:r w:rsidR="00F12B25" w:rsidRPr="009918C7">
        <w:rPr>
          <w:rFonts w:ascii="仿宋" w:eastAsia="仿宋" w:hAnsi="仿宋"/>
          <w:b/>
          <w:bCs/>
          <w:sz w:val="32"/>
          <w:szCs w:val="32"/>
        </w:rPr>
        <w:t>.直播课堂</w:t>
      </w:r>
    </w:p>
    <w:p w14:paraId="3D2D3CB7" w14:textId="48218C18" w:rsidR="009918C7" w:rsidRDefault="00F12B25" w:rsidP="00F12B2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12B25">
        <w:rPr>
          <w:rFonts w:ascii="仿宋" w:eastAsia="仿宋" w:hAnsi="仿宋"/>
          <w:sz w:val="32"/>
          <w:szCs w:val="32"/>
        </w:rPr>
        <w:t>（1）同步课堂：查看当天</w:t>
      </w:r>
      <w:proofErr w:type="gramStart"/>
      <w:r w:rsidRPr="00F12B25">
        <w:rPr>
          <w:rFonts w:ascii="仿宋" w:eastAsia="仿宋" w:hAnsi="仿宋"/>
          <w:sz w:val="32"/>
          <w:szCs w:val="32"/>
        </w:rPr>
        <w:t>和之前</w:t>
      </w:r>
      <w:proofErr w:type="gramEnd"/>
      <w:r w:rsidRPr="00F12B25">
        <w:rPr>
          <w:rFonts w:ascii="仿宋" w:eastAsia="仿宋" w:hAnsi="仿宋"/>
          <w:sz w:val="32"/>
          <w:szCs w:val="32"/>
        </w:rPr>
        <w:t>任意</w:t>
      </w:r>
      <w:proofErr w:type="gramStart"/>
      <w:r w:rsidRPr="00F12B25">
        <w:rPr>
          <w:rFonts w:ascii="仿宋" w:eastAsia="仿宋" w:hAnsi="仿宋"/>
          <w:sz w:val="32"/>
          <w:szCs w:val="32"/>
        </w:rPr>
        <w:t>一</w:t>
      </w:r>
      <w:proofErr w:type="gramEnd"/>
      <w:r w:rsidRPr="00F12B25">
        <w:rPr>
          <w:rFonts w:ascii="仿宋" w:eastAsia="仿宋" w:hAnsi="仿宋"/>
          <w:sz w:val="32"/>
          <w:szCs w:val="32"/>
        </w:rPr>
        <w:t>天使</w:t>
      </w:r>
      <w:proofErr w:type="gramStart"/>
      <w:r w:rsidRPr="00F12B25">
        <w:rPr>
          <w:rFonts w:ascii="仿宋" w:eastAsia="仿宋" w:hAnsi="仿宋"/>
          <w:sz w:val="32"/>
          <w:szCs w:val="32"/>
        </w:rPr>
        <w:t>用超星同步</w:t>
      </w:r>
      <w:proofErr w:type="gramEnd"/>
      <w:r w:rsidRPr="00F12B25">
        <w:rPr>
          <w:rFonts w:ascii="仿宋" w:eastAsia="仿宋" w:hAnsi="仿宋"/>
          <w:sz w:val="32"/>
          <w:szCs w:val="32"/>
        </w:rPr>
        <w:t>课堂（ppt+声音的形式）上课的教师。如果教师正在使用同步课堂上课，点击可以查看教师上课的直播（ppt和声音）；如果课堂已经结束，不能再回看。</w:t>
      </w:r>
    </w:p>
    <w:p w14:paraId="1A5EB7D4" w14:textId="79A749A6" w:rsidR="00BF6C56" w:rsidRDefault="00F12B25" w:rsidP="00F12B2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F12B25">
        <w:rPr>
          <w:rFonts w:ascii="仿宋" w:eastAsia="仿宋" w:hAnsi="仿宋"/>
          <w:sz w:val="32"/>
          <w:szCs w:val="32"/>
        </w:rPr>
        <w:t>（2）直播课堂：查看当天</w:t>
      </w:r>
      <w:proofErr w:type="gramStart"/>
      <w:r w:rsidRPr="00F12B25">
        <w:rPr>
          <w:rFonts w:ascii="仿宋" w:eastAsia="仿宋" w:hAnsi="仿宋"/>
          <w:sz w:val="32"/>
          <w:szCs w:val="32"/>
        </w:rPr>
        <w:t>和之前</w:t>
      </w:r>
      <w:proofErr w:type="gramEnd"/>
      <w:r w:rsidRPr="00F12B25">
        <w:rPr>
          <w:rFonts w:ascii="仿宋" w:eastAsia="仿宋" w:hAnsi="仿宋"/>
          <w:sz w:val="32"/>
          <w:szCs w:val="32"/>
        </w:rPr>
        <w:t>任意</w:t>
      </w:r>
      <w:proofErr w:type="gramStart"/>
      <w:r w:rsidRPr="00F12B25">
        <w:rPr>
          <w:rFonts w:ascii="仿宋" w:eastAsia="仿宋" w:hAnsi="仿宋"/>
          <w:sz w:val="32"/>
          <w:szCs w:val="32"/>
        </w:rPr>
        <w:t>一</w:t>
      </w:r>
      <w:proofErr w:type="gramEnd"/>
      <w:r w:rsidRPr="00F12B25">
        <w:rPr>
          <w:rFonts w:ascii="仿宋" w:eastAsia="仿宋" w:hAnsi="仿宋"/>
          <w:sz w:val="32"/>
          <w:szCs w:val="32"/>
        </w:rPr>
        <w:t>天使</w:t>
      </w:r>
      <w:proofErr w:type="gramStart"/>
      <w:r w:rsidRPr="00F12B25">
        <w:rPr>
          <w:rFonts w:ascii="仿宋" w:eastAsia="仿宋" w:hAnsi="仿宋"/>
          <w:sz w:val="32"/>
          <w:szCs w:val="32"/>
        </w:rPr>
        <w:t>用超星直播</w:t>
      </w:r>
      <w:proofErr w:type="gramEnd"/>
      <w:r w:rsidRPr="00F12B25">
        <w:rPr>
          <w:rFonts w:ascii="仿宋" w:eastAsia="仿宋" w:hAnsi="仿宋"/>
          <w:sz w:val="32"/>
          <w:szCs w:val="32"/>
        </w:rPr>
        <w:lastRenderedPageBreak/>
        <w:t>客户端（电脑端）和手机端进行直播的线上课堂，可以按照院系和教师搜索查看。点击右侧“查看已结束课堂”，可以按照日期查看每天的课堂直播。进入某个直播后，点击全屏框，即可全屏观看直播。（备注：教师设置了不允许回看和已经删除的直播，是无法回看的）</w:t>
      </w:r>
    </w:p>
    <w:p w14:paraId="2672B401" w14:textId="6774E732" w:rsidR="009918C7" w:rsidRPr="000D3CB9" w:rsidRDefault="009918C7" w:rsidP="00F12B25">
      <w:pPr>
        <w:ind w:firstLineChars="200" w:firstLine="643"/>
        <w:rPr>
          <w:rFonts w:ascii="仿宋" w:eastAsia="仿宋" w:hAnsi="仿宋"/>
          <w:b/>
          <w:bCs/>
          <w:sz w:val="32"/>
          <w:szCs w:val="32"/>
        </w:rPr>
      </w:pPr>
      <w:r w:rsidRPr="000D3CB9">
        <w:rPr>
          <w:rFonts w:ascii="仿宋" w:eastAsia="仿宋" w:hAnsi="仿宋" w:hint="eastAsia"/>
          <w:b/>
          <w:bCs/>
          <w:sz w:val="32"/>
          <w:szCs w:val="32"/>
        </w:rPr>
        <w:t>（3）在线课堂</w:t>
      </w:r>
    </w:p>
    <w:p w14:paraId="0AD65F1B" w14:textId="60555CBE" w:rsidR="00100AF4" w:rsidRDefault="00100AF4" w:rsidP="00F12B2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00AF4">
        <w:rPr>
          <w:rFonts w:ascii="仿宋" w:eastAsia="仿宋" w:hAnsi="仿宋" w:hint="eastAsia"/>
          <w:sz w:val="32"/>
          <w:szCs w:val="32"/>
        </w:rPr>
        <w:t>查看当天</w:t>
      </w:r>
      <w:proofErr w:type="gramStart"/>
      <w:r w:rsidRPr="00100AF4">
        <w:rPr>
          <w:rFonts w:ascii="仿宋" w:eastAsia="仿宋" w:hAnsi="仿宋" w:hint="eastAsia"/>
          <w:sz w:val="32"/>
          <w:szCs w:val="32"/>
        </w:rPr>
        <w:t>和之前</w:t>
      </w:r>
      <w:proofErr w:type="gramEnd"/>
      <w:r w:rsidRPr="00100AF4">
        <w:rPr>
          <w:rFonts w:ascii="仿宋" w:eastAsia="仿宋" w:hAnsi="仿宋" w:hint="eastAsia"/>
          <w:sz w:val="32"/>
          <w:szCs w:val="32"/>
        </w:rPr>
        <w:t>任意</w:t>
      </w:r>
      <w:proofErr w:type="gramStart"/>
      <w:r w:rsidRPr="00100AF4">
        <w:rPr>
          <w:rFonts w:ascii="仿宋" w:eastAsia="仿宋" w:hAnsi="仿宋" w:hint="eastAsia"/>
          <w:sz w:val="32"/>
          <w:szCs w:val="32"/>
        </w:rPr>
        <w:t>一</w:t>
      </w:r>
      <w:proofErr w:type="gramEnd"/>
      <w:r w:rsidRPr="00100AF4">
        <w:rPr>
          <w:rFonts w:ascii="仿宋" w:eastAsia="仿宋" w:hAnsi="仿宋" w:hint="eastAsia"/>
          <w:sz w:val="32"/>
          <w:szCs w:val="32"/>
        </w:rPr>
        <w:t>天使</w:t>
      </w:r>
      <w:proofErr w:type="gramStart"/>
      <w:r w:rsidRPr="00100AF4">
        <w:rPr>
          <w:rFonts w:ascii="仿宋" w:eastAsia="仿宋" w:hAnsi="仿宋" w:hint="eastAsia"/>
          <w:sz w:val="32"/>
          <w:szCs w:val="32"/>
        </w:rPr>
        <w:t>用超星</w:t>
      </w:r>
      <w:r>
        <w:rPr>
          <w:rFonts w:ascii="仿宋" w:eastAsia="仿宋" w:hAnsi="仿宋" w:hint="eastAsia"/>
          <w:sz w:val="32"/>
          <w:szCs w:val="32"/>
        </w:rPr>
        <w:t>在线</w:t>
      </w:r>
      <w:proofErr w:type="gramEnd"/>
      <w:r>
        <w:rPr>
          <w:rFonts w:ascii="仿宋" w:eastAsia="仿宋" w:hAnsi="仿宋" w:hint="eastAsia"/>
          <w:sz w:val="32"/>
          <w:szCs w:val="32"/>
        </w:rPr>
        <w:t>课堂功能授课的课堂情况</w:t>
      </w:r>
      <w:r w:rsidRPr="00100AF4">
        <w:rPr>
          <w:rFonts w:ascii="仿宋" w:eastAsia="仿宋" w:hAnsi="仿宋" w:hint="eastAsia"/>
          <w:sz w:val="32"/>
          <w:szCs w:val="32"/>
        </w:rPr>
        <w:t>，可以按照院系</w:t>
      </w:r>
      <w:r>
        <w:rPr>
          <w:rFonts w:ascii="仿宋" w:eastAsia="仿宋" w:hAnsi="仿宋" w:hint="eastAsia"/>
          <w:sz w:val="32"/>
          <w:szCs w:val="32"/>
        </w:rPr>
        <w:t>、</w:t>
      </w:r>
      <w:r w:rsidRPr="00100AF4">
        <w:rPr>
          <w:rFonts w:ascii="仿宋" w:eastAsia="仿宋" w:hAnsi="仿宋" w:hint="eastAsia"/>
          <w:sz w:val="32"/>
          <w:szCs w:val="32"/>
        </w:rPr>
        <w:t>教师</w:t>
      </w:r>
      <w:r>
        <w:rPr>
          <w:rFonts w:ascii="仿宋" w:eastAsia="仿宋" w:hAnsi="仿宋" w:hint="eastAsia"/>
          <w:sz w:val="32"/>
          <w:szCs w:val="32"/>
        </w:rPr>
        <w:t>姓名和课堂名称</w:t>
      </w:r>
      <w:r w:rsidRPr="00100AF4">
        <w:rPr>
          <w:rFonts w:ascii="仿宋" w:eastAsia="仿宋" w:hAnsi="仿宋" w:hint="eastAsia"/>
          <w:sz w:val="32"/>
          <w:szCs w:val="32"/>
        </w:rPr>
        <w:t>搜索查看。</w:t>
      </w:r>
    </w:p>
    <w:p w14:paraId="73AAB7D3" w14:textId="1EC7DC17" w:rsidR="007F4A38" w:rsidRPr="007F4A38" w:rsidRDefault="007F4A38" w:rsidP="007F4A3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①</w:t>
      </w:r>
      <w:r w:rsidR="00100AF4" w:rsidRPr="007F4A38">
        <w:rPr>
          <w:rFonts w:ascii="仿宋" w:eastAsia="仿宋" w:hAnsi="仿宋" w:hint="eastAsia"/>
          <w:sz w:val="32"/>
          <w:szCs w:val="32"/>
        </w:rPr>
        <w:t>点击进入教师的在线课堂前，需要先</w:t>
      </w:r>
      <w:proofErr w:type="gramStart"/>
      <w:r w:rsidR="00C22F92" w:rsidRPr="007F4A38">
        <w:rPr>
          <w:rFonts w:ascii="仿宋" w:eastAsia="仿宋" w:hAnsi="仿宋" w:hint="eastAsia"/>
          <w:sz w:val="32"/>
          <w:szCs w:val="32"/>
        </w:rPr>
        <w:t>下载超星</w:t>
      </w:r>
      <w:proofErr w:type="gramEnd"/>
      <w:r w:rsidR="00C22F92" w:rsidRPr="007F4A38">
        <w:rPr>
          <w:rFonts w:ascii="仿宋" w:eastAsia="仿宋" w:hAnsi="仿宋" w:hint="eastAsia"/>
          <w:sz w:val="32"/>
          <w:szCs w:val="32"/>
        </w:rPr>
        <w:t>课堂的电脑客户端，</w:t>
      </w:r>
      <w:r w:rsidRPr="007F4A38">
        <w:rPr>
          <w:rFonts w:ascii="仿宋" w:eastAsia="仿宋" w:hAnsi="仿宋" w:hint="eastAsia"/>
          <w:sz w:val="32"/>
          <w:szCs w:val="32"/>
        </w:rPr>
        <w:t>下载后正常安装即可。</w:t>
      </w:r>
      <w:r w:rsidR="00C22F92" w:rsidRPr="007F4A38">
        <w:rPr>
          <w:rFonts w:ascii="仿宋" w:eastAsia="仿宋" w:hAnsi="仿宋" w:hint="eastAsia"/>
          <w:sz w:val="32"/>
          <w:szCs w:val="32"/>
        </w:rPr>
        <w:t>下载网址：</w:t>
      </w:r>
    </w:p>
    <w:p w14:paraId="45D3CC46" w14:textId="7453266F" w:rsidR="00100AF4" w:rsidRDefault="00C37DD4" w:rsidP="007F4A38">
      <w:pPr>
        <w:ind w:firstLineChars="200" w:firstLine="420"/>
        <w:rPr>
          <w:rFonts w:ascii="仿宋" w:eastAsia="仿宋" w:hAnsi="仿宋"/>
          <w:sz w:val="32"/>
          <w:szCs w:val="32"/>
        </w:rPr>
      </w:pPr>
      <w:hyperlink r:id="rId7" w:history="1">
        <w:r w:rsidR="007F4A38" w:rsidRPr="007F4A38">
          <w:rPr>
            <w:rFonts w:ascii="仿宋" w:eastAsia="仿宋" w:hAnsi="仿宋"/>
            <w:sz w:val="32"/>
            <w:szCs w:val="32"/>
          </w:rPr>
          <w:t>https://k.chaoxing.com/html/down.html</w:t>
        </w:r>
      </w:hyperlink>
      <w:r w:rsidR="00C22F92">
        <w:rPr>
          <w:rFonts w:ascii="仿宋" w:eastAsia="仿宋" w:hAnsi="仿宋" w:hint="eastAsia"/>
          <w:sz w:val="32"/>
          <w:szCs w:val="32"/>
        </w:rPr>
        <w:t>。</w:t>
      </w:r>
    </w:p>
    <w:p w14:paraId="34F6667D" w14:textId="239B5C0E" w:rsidR="007F4A38" w:rsidRDefault="007F4A38" w:rsidP="007F4A3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②点击某个教师的在线课堂，复制课堂邀请码后，点击“加入课堂”</w:t>
      </w:r>
      <w:r w:rsidR="000D3CB9">
        <w:rPr>
          <w:rFonts w:ascii="仿宋" w:eastAsia="仿宋" w:hAnsi="仿宋" w:hint="eastAsia"/>
          <w:sz w:val="32"/>
          <w:szCs w:val="32"/>
        </w:rPr>
        <w:t>—</w:t>
      </w:r>
      <w:r>
        <w:rPr>
          <w:rFonts w:ascii="仿宋" w:eastAsia="仿宋" w:hAnsi="仿宋" w:hint="eastAsia"/>
          <w:sz w:val="32"/>
          <w:szCs w:val="32"/>
        </w:rPr>
        <w:t>点击“加入”</w:t>
      </w:r>
      <w:r w:rsidR="000D3CB9">
        <w:rPr>
          <w:rFonts w:ascii="仿宋" w:eastAsia="仿宋" w:hAnsi="仿宋" w:hint="eastAsia"/>
          <w:sz w:val="32"/>
          <w:szCs w:val="32"/>
        </w:rPr>
        <w:t>—</w:t>
      </w:r>
      <w:proofErr w:type="spellStart"/>
      <w:r>
        <w:rPr>
          <w:rFonts w:ascii="仿宋" w:eastAsia="仿宋" w:hAnsi="仿宋" w:hint="eastAsia"/>
          <w:sz w:val="32"/>
          <w:szCs w:val="32"/>
        </w:rPr>
        <w:t>ctrl+v</w:t>
      </w:r>
      <w:proofErr w:type="spellEnd"/>
      <w:r>
        <w:rPr>
          <w:rFonts w:ascii="仿宋" w:eastAsia="仿宋" w:hAnsi="仿宋" w:hint="eastAsia"/>
          <w:sz w:val="32"/>
          <w:szCs w:val="32"/>
        </w:rPr>
        <w:t>粘贴邀请码</w:t>
      </w:r>
      <w:r w:rsidR="000D3CB9">
        <w:rPr>
          <w:rFonts w:ascii="仿宋" w:eastAsia="仿宋" w:hAnsi="仿宋" w:hint="eastAsia"/>
          <w:sz w:val="32"/>
          <w:szCs w:val="32"/>
        </w:rPr>
        <w:t>—</w:t>
      </w:r>
      <w:r>
        <w:rPr>
          <w:rFonts w:ascii="仿宋" w:eastAsia="仿宋" w:hAnsi="仿宋" w:hint="eastAsia"/>
          <w:sz w:val="32"/>
          <w:szCs w:val="32"/>
        </w:rPr>
        <w:t>点击“确定”</w:t>
      </w:r>
      <w:r w:rsidR="000D3CB9">
        <w:rPr>
          <w:rFonts w:ascii="仿宋" w:eastAsia="仿宋" w:hAnsi="仿宋" w:hint="eastAsia"/>
          <w:sz w:val="32"/>
          <w:szCs w:val="32"/>
        </w:rPr>
        <w:t>—</w:t>
      </w:r>
      <w:r>
        <w:rPr>
          <w:rFonts w:ascii="仿宋" w:eastAsia="仿宋" w:hAnsi="仿宋" w:hint="eastAsia"/>
          <w:sz w:val="32"/>
          <w:szCs w:val="32"/>
        </w:rPr>
        <w:t>点击“旁听”，即可进入。</w:t>
      </w:r>
    </w:p>
    <w:p w14:paraId="6FF9CAE5" w14:textId="0CE31BFA" w:rsidR="009918C7" w:rsidRDefault="009918C7" w:rsidP="00F12B2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（4）</w:t>
      </w:r>
      <w:proofErr w:type="gramStart"/>
      <w:r>
        <w:rPr>
          <w:rFonts w:ascii="仿宋" w:eastAsia="仿宋" w:hAnsi="仿宋" w:hint="eastAsia"/>
          <w:sz w:val="32"/>
          <w:szCs w:val="32"/>
        </w:rPr>
        <w:t>腾讯会议</w:t>
      </w:r>
      <w:proofErr w:type="gramEnd"/>
    </w:p>
    <w:p w14:paraId="7FB50AAD" w14:textId="35CC5F87" w:rsidR="00100AF4" w:rsidRDefault="00100AF4" w:rsidP="00F12B2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00AF4">
        <w:rPr>
          <w:rFonts w:ascii="仿宋" w:eastAsia="仿宋" w:hAnsi="仿宋" w:hint="eastAsia"/>
          <w:sz w:val="32"/>
          <w:szCs w:val="32"/>
        </w:rPr>
        <w:t>如果教师通过学习通发起</w:t>
      </w:r>
      <w:proofErr w:type="gramStart"/>
      <w:r w:rsidRPr="00100AF4">
        <w:rPr>
          <w:rFonts w:ascii="仿宋" w:eastAsia="仿宋" w:hAnsi="仿宋" w:hint="eastAsia"/>
          <w:sz w:val="32"/>
          <w:szCs w:val="32"/>
        </w:rPr>
        <w:t>的腾讯会议</w:t>
      </w:r>
      <w:proofErr w:type="gramEnd"/>
      <w:r w:rsidRPr="00100AF4">
        <w:rPr>
          <w:rFonts w:ascii="仿宋" w:eastAsia="仿宋" w:hAnsi="仿宋" w:hint="eastAsia"/>
          <w:sz w:val="32"/>
          <w:szCs w:val="32"/>
        </w:rPr>
        <w:t>，</w:t>
      </w:r>
      <w:r w:rsidRPr="00100AF4">
        <w:rPr>
          <w:rFonts w:ascii="仿宋" w:eastAsia="仿宋" w:hAnsi="仿宋"/>
          <w:sz w:val="32"/>
          <w:szCs w:val="32"/>
        </w:rPr>
        <w:t>可以点击加入</w:t>
      </w:r>
      <w:r>
        <w:rPr>
          <w:rFonts w:ascii="仿宋" w:eastAsia="仿宋" w:hAnsi="仿宋" w:hint="eastAsia"/>
          <w:sz w:val="32"/>
          <w:szCs w:val="32"/>
        </w:rPr>
        <w:t>这个老师</w:t>
      </w:r>
      <w:proofErr w:type="gramStart"/>
      <w:r>
        <w:rPr>
          <w:rFonts w:ascii="仿宋" w:eastAsia="仿宋" w:hAnsi="仿宋" w:hint="eastAsia"/>
          <w:sz w:val="32"/>
          <w:szCs w:val="32"/>
        </w:rPr>
        <w:t>的</w:t>
      </w:r>
      <w:r w:rsidRPr="00100AF4">
        <w:rPr>
          <w:rFonts w:ascii="仿宋" w:eastAsia="仿宋" w:hAnsi="仿宋"/>
          <w:sz w:val="32"/>
          <w:szCs w:val="32"/>
        </w:rPr>
        <w:t>腾讯会议</w:t>
      </w:r>
      <w:proofErr w:type="gramEnd"/>
      <w:r w:rsidR="00956274">
        <w:rPr>
          <w:rFonts w:ascii="仿宋" w:eastAsia="仿宋" w:hAnsi="仿宋" w:hint="eastAsia"/>
          <w:sz w:val="32"/>
          <w:szCs w:val="32"/>
        </w:rPr>
        <w:t>进行</w:t>
      </w:r>
      <w:r w:rsidRPr="00100AF4">
        <w:rPr>
          <w:rFonts w:ascii="仿宋" w:eastAsia="仿宋" w:hAnsi="仿宋"/>
          <w:sz w:val="32"/>
          <w:szCs w:val="32"/>
        </w:rPr>
        <w:t>巡课。</w:t>
      </w:r>
      <w:r>
        <w:rPr>
          <w:rFonts w:ascii="仿宋" w:eastAsia="仿宋" w:hAnsi="仿宋" w:hint="eastAsia"/>
          <w:sz w:val="32"/>
          <w:szCs w:val="32"/>
        </w:rPr>
        <w:t>可以按照院系、教师姓名和会议直播的名称进行搜索。如果会议已结束，则无法再查看。</w:t>
      </w:r>
    </w:p>
    <w:p w14:paraId="7C79805A" w14:textId="09B189CF" w:rsidR="00956274" w:rsidRDefault="00956274" w:rsidP="00956274">
      <w:pPr>
        <w:pStyle w:val="a7"/>
        <w:numPr>
          <w:ilvl w:val="0"/>
          <w:numId w:val="2"/>
        </w:numPr>
        <w:ind w:firstLineChars="0"/>
        <w:rPr>
          <w:rFonts w:ascii="仿宋" w:eastAsia="仿宋" w:hAnsi="仿宋"/>
          <w:sz w:val="32"/>
          <w:szCs w:val="32"/>
        </w:rPr>
      </w:pPr>
      <w:r w:rsidRPr="00956274">
        <w:rPr>
          <w:rFonts w:ascii="仿宋" w:eastAsia="仿宋" w:hAnsi="仿宋" w:hint="eastAsia"/>
          <w:sz w:val="32"/>
          <w:szCs w:val="32"/>
        </w:rPr>
        <w:t>电脑</w:t>
      </w:r>
      <w:proofErr w:type="gramStart"/>
      <w:r w:rsidRPr="00956274">
        <w:rPr>
          <w:rFonts w:ascii="仿宋" w:eastAsia="仿宋" w:hAnsi="仿宋" w:hint="eastAsia"/>
          <w:sz w:val="32"/>
          <w:szCs w:val="32"/>
        </w:rPr>
        <w:t>下载</w:t>
      </w:r>
      <w:r>
        <w:rPr>
          <w:rFonts w:ascii="仿宋" w:eastAsia="仿宋" w:hAnsi="仿宋" w:hint="eastAsia"/>
          <w:sz w:val="32"/>
          <w:szCs w:val="32"/>
        </w:rPr>
        <w:t>腾讯会议</w:t>
      </w:r>
      <w:proofErr w:type="gramEnd"/>
    </w:p>
    <w:p w14:paraId="7B006F6F" w14:textId="0AEEFA56" w:rsidR="00956274" w:rsidRPr="00956274" w:rsidRDefault="00956274" w:rsidP="00956274">
      <w:pPr>
        <w:pStyle w:val="a7"/>
        <w:numPr>
          <w:ilvl w:val="0"/>
          <w:numId w:val="2"/>
        </w:numPr>
        <w:ind w:firstLineChars="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点击</w:t>
      </w:r>
      <w:proofErr w:type="gramStart"/>
      <w:r>
        <w:rPr>
          <w:rFonts w:ascii="仿宋" w:eastAsia="仿宋" w:hAnsi="仿宋" w:hint="eastAsia"/>
          <w:sz w:val="32"/>
          <w:szCs w:val="32"/>
        </w:rPr>
        <w:t>某个腾讯会议</w:t>
      </w:r>
      <w:proofErr w:type="gramEnd"/>
      <w:r>
        <w:rPr>
          <w:rFonts w:ascii="仿宋" w:eastAsia="仿宋" w:hAnsi="仿宋" w:hint="eastAsia"/>
          <w:sz w:val="32"/>
          <w:szCs w:val="32"/>
        </w:rPr>
        <w:t>后，点击“加入会议”</w:t>
      </w:r>
      <w:r w:rsidR="00150422">
        <w:rPr>
          <w:rFonts w:ascii="仿宋" w:eastAsia="仿宋" w:hAnsi="仿宋" w:hint="eastAsia"/>
          <w:sz w:val="32"/>
          <w:szCs w:val="32"/>
        </w:rPr>
        <w:t>，进入会议。</w:t>
      </w:r>
    </w:p>
    <w:sectPr w:rsidR="00956274" w:rsidRPr="009562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93A7" w14:textId="77777777" w:rsidR="00C37DD4" w:rsidRDefault="00C37DD4" w:rsidP="00F12B25">
      <w:r>
        <w:separator/>
      </w:r>
    </w:p>
  </w:endnote>
  <w:endnote w:type="continuationSeparator" w:id="0">
    <w:p w14:paraId="4294A1BA" w14:textId="77777777" w:rsidR="00C37DD4" w:rsidRDefault="00C37DD4" w:rsidP="00F12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F9B7E" w14:textId="77777777" w:rsidR="00C37DD4" w:rsidRDefault="00C37DD4" w:rsidP="00F12B25">
      <w:r>
        <w:separator/>
      </w:r>
    </w:p>
  </w:footnote>
  <w:footnote w:type="continuationSeparator" w:id="0">
    <w:p w14:paraId="60AF4F8B" w14:textId="77777777" w:rsidR="00C37DD4" w:rsidRDefault="00C37DD4" w:rsidP="00F12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D45B0"/>
    <w:multiLevelType w:val="hybridMultilevel"/>
    <w:tmpl w:val="D614660E"/>
    <w:lvl w:ilvl="0" w:tplc="4CF235E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A52813"/>
    <w:multiLevelType w:val="hybridMultilevel"/>
    <w:tmpl w:val="489286EE"/>
    <w:lvl w:ilvl="0" w:tplc="E9D08A90">
      <w:start w:val="1"/>
      <w:numFmt w:val="decimalEnclosedCircle"/>
      <w:lvlText w:val="%1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255"/>
    <w:rsid w:val="000D3CB9"/>
    <w:rsid w:val="00100AF4"/>
    <w:rsid w:val="00150422"/>
    <w:rsid w:val="00777766"/>
    <w:rsid w:val="007F4A38"/>
    <w:rsid w:val="00956274"/>
    <w:rsid w:val="009918C7"/>
    <w:rsid w:val="00BE4255"/>
    <w:rsid w:val="00BF6C56"/>
    <w:rsid w:val="00C22F92"/>
    <w:rsid w:val="00C37DD4"/>
    <w:rsid w:val="00F12B25"/>
    <w:rsid w:val="00FE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4220F"/>
  <w15:chartTrackingRefBased/>
  <w15:docId w15:val="{75F60473-7578-43EE-939D-185767841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2B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12B2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12B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12B25"/>
    <w:rPr>
      <w:sz w:val="18"/>
      <w:szCs w:val="18"/>
    </w:rPr>
  </w:style>
  <w:style w:type="paragraph" w:styleId="a7">
    <w:name w:val="List Paragraph"/>
    <w:basedOn w:val="a"/>
    <w:uiPriority w:val="34"/>
    <w:qFormat/>
    <w:rsid w:val="00F12B25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C22F9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22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.chaoxing.com/html/dow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hbu621@126.com</dc:creator>
  <cp:keywords/>
  <dc:description/>
  <cp:lastModifiedBy>hbu621@126.com</cp:lastModifiedBy>
  <cp:revision>4</cp:revision>
  <dcterms:created xsi:type="dcterms:W3CDTF">2022-03-14T08:43:00Z</dcterms:created>
  <dcterms:modified xsi:type="dcterms:W3CDTF">2022-03-15T01:24:00Z</dcterms:modified>
</cp:coreProperties>
</file>