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left="360" w:firstLine="0" w:firstLineChars="0"/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学生信息员“学生最喜爱的教师”操作说明</w:t>
      </w:r>
    </w:p>
    <w:p>
      <w:pPr>
        <w:pStyle w:val="6"/>
        <w:ind w:left="360" w:firstLine="0" w:firstLineChars="0"/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一、登录评选系统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default" w:ascii="仿宋" w:hAnsi="仿宋" w:eastAsia="仿宋" w:cs="仿宋"/>
          <w:b/>
          <w:bCs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0"/>
          <w:szCs w:val="30"/>
        </w:rPr>
        <w:t>在浏览器地址栏键入网址：</w:t>
      </w:r>
      <w:r>
        <w:rPr>
          <w:rFonts w:hint="eastAsia" w:ascii="仿宋" w:hAnsi="仿宋" w:eastAsia="仿宋" w:cs="仿宋"/>
          <w:sz w:val="30"/>
          <w:szCs w:val="30"/>
        </w:rPr>
        <w:fldChar w:fldCharType="begin"/>
      </w:r>
      <w:r>
        <w:rPr>
          <w:rFonts w:hint="eastAsia" w:ascii="仿宋" w:hAnsi="仿宋" w:eastAsia="仿宋" w:cs="仿宋"/>
          <w:sz w:val="30"/>
          <w:szCs w:val="30"/>
        </w:rPr>
        <w:instrText xml:space="preserve"> HYPERLINK "http://es.hbu.cn/px/login/stu" </w:instrText>
      </w:r>
      <w:r>
        <w:rPr>
          <w:rFonts w:hint="eastAsia" w:ascii="仿宋" w:hAnsi="仿宋" w:eastAsia="仿宋" w:cs="仿宋"/>
          <w:sz w:val="30"/>
          <w:szCs w:val="30"/>
        </w:rPr>
        <w:fldChar w:fldCharType="separate"/>
      </w:r>
      <w:r>
        <w:rPr>
          <w:rStyle w:val="4"/>
          <w:rFonts w:hint="eastAsia" w:ascii="仿宋" w:hAnsi="仿宋" w:eastAsia="仿宋" w:cs="仿宋"/>
          <w:sz w:val="30"/>
          <w:szCs w:val="30"/>
        </w:rPr>
        <w:t>http://es.hbu.cn/px/login/stu</w:t>
      </w:r>
      <w:r>
        <w:rPr>
          <w:rStyle w:val="5"/>
          <w:rFonts w:hint="eastAsia" w:ascii="仿宋" w:hAnsi="仿宋" w:eastAsia="仿宋" w:cs="仿宋"/>
          <w:sz w:val="30"/>
          <w:szCs w:val="30"/>
        </w:rPr>
        <w:fldChar w:fldCharType="end"/>
      </w:r>
      <w:r>
        <w:rPr>
          <w:rStyle w:val="5"/>
          <w:rFonts w:hint="eastAsia" w:ascii="仿宋" w:hAnsi="仿宋" w:eastAsia="仿宋" w:cs="仿宋"/>
          <w:sz w:val="30"/>
          <w:szCs w:val="30"/>
          <w:u w:val="none"/>
          <w:lang w:eastAsia="zh-CN"/>
        </w:rPr>
        <w:t>，</w:t>
      </w:r>
      <w:r>
        <w:rPr>
          <w:rFonts w:hint="eastAsia" w:ascii="仿宋" w:hAnsi="仿宋" w:eastAsia="仿宋" w:cs="仿宋"/>
          <w:sz w:val="30"/>
          <w:szCs w:val="30"/>
        </w:rPr>
        <w:t>输入用户名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和</w:t>
      </w:r>
      <w:r>
        <w:rPr>
          <w:rFonts w:hint="eastAsia" w:ascii="仿宋" w:hAnsi="仿宋" w:eastAsia="仿宋" w:cs="仿宋"/>
          <w:sz w:val="30"/>
          <w:szCs w:val="30"/>
        </w:rPr>
        <w:t>密码登录到后台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。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用户名和密码</w:t>
      </w:r>
      <w:r>
        <w:rPr>
          <w:rFonts w:hint="eastAsia" w:ascii="仿宋" w:hAnsi="仿宋" w:eastAsia="仿宋" w:cs="仿宋"/>
          <w:b/>
          <w:bCs/>
          <w:sz w:val="30"/>
          <w:szCs w:val="30"/>
          <w:u w:val="single"/>
          <w:lang w:val="en-US" w:eastAsia="zh-CN"/>
        </w:rPr>
        <w:t>均为学号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，登录系统后及时修改密码，完善个人信息。</w:t>
      </w:r>
    </w:p>
    <w:p>
      <w:pPr>
        <w:pStyle w:val="6"/>
        <w:numPr>
          <w:ilvl w:val="0"/>
          <w:numId w:val="0"/>
        </w:numPr>
        <w:ind w:leftChars="200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222250</wp:posOffset>
            </wp:positionH>
            <wp:positionV relativeFrom="paragraph">
              <wp:posOffset>174625</wp:posOffset>
            </wp:positionV>
            <wp:extent cx="5045075" cy="3558540"/>
            <wp:effectExtent l="12700" t="12700" r="28575" b="29210"/>
            <wp:wrapTight wrapText="bothSides">
              <wp:wrapPolygon>
                <wp:start x="-54" y="-77"/>
                <wp:lineTo x="-54" y="21546"/>
                <wp:lineTo x="21559" y="21546"/>
                <wp:lineTo x="21559" y="-77"/>
                <wp:lineTo x="-54" y="-77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50053" cy="3561668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二、提交教师提名表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要求：</w:t>
      </w:r>
      <w:r>
        <w:rPr>
          <w:rFonts w:ascii="仿宋" w:hAnsi="仿宋" w:eastAsia="仿宋" w:cs="仿宋"/>
          <w:color w:val="000000"/>
          <w:sz w:val="32"/>
          <w:szCs w:val="32"/>
          <w:shd w:val="clear" w:color="auto" w:fill="FFFFFF"/>
        </w:rPr>
        <w:t>每班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提名</w:t>
      </w:r>
      <w:r>
        <w:rPr>
          <w:rFonts w:ascii="仿宋" w:hAnsi="仿宋" w:eastAsia="仿宋" w:cs="仿宋"/>
          <w:color w:val="000000"/>
          <w:sz w:val="32"/>
          <w:szCs w:val="32"/>
          <w:shd w:val="clear" w:color="auto" w:fill="FFFFFF"/>
        </w:rPr>
        <w:t>教师不多于2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人</w:t>
      </w:r>
      <w:r>
        <w:rPr>
          <w:rFonts w:ascii="仿宋" w:hAnsi="仿宋" w:eastAsia="仿宋" w:cs="仿宋"/>
          <w:color w:val="000000"/>
          <w:sz w:val="32"/>
          <w:szCs w:val="32"/>
          <w:shd w:val="clear" w:color="auto" w:fill="FFFFFF"/>
        </w:rPr>
        <w:t>，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其中专业课教师不少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  <w:lang w:val="en-US" w:eastAsia="zh-CN"/>
        </w:rPr>
        <w:t>于</w:t>
      </w:r>
      <w:r>
        <w:rPr>
          <w:rFonts w:hint="eastAsia" w:ascii="仿宋" w:hAnsi="仿宋" w:eastAsia="仿宋" w:cs="仿宋"/>
          <w:color w:val="000000"/>
          <w:sz w:val="32"/>
          <w:szCs w:val="32"/>
          <w:shd w:val="clear" w:color="auto" w:fill="FFFFFF"/>
        </w:rPr>
        <w:t>1人，</w:t>
      </w:r>
      <w:r>
        <w:rPr>
          <w:rFonts w:ascii="仿宋" w:hAnsi="仿宋" w:eastAsia="仿宋" w:cs="仿宋"/>
          <w:b/>
          <w:bCs/>
          <w:color w:val="000000"/>
          <w:sz w:val="32"/>
          <w:szCs w:val="32"/>
          <w:shd w:val="clear" w:color="auto" w:fill="FFFFFF"/>
        </w:rPr>
        <w:t>教师得票数不少于班级人数的50%</w:t>
      </w:r>
      <w:r>
        <w:rPr>
          <w:rFonts w:hint="eastAsia" w:ascii="仿宋" w:hAnsi="仿宋" w:eastAsia="仿宋" w:cs="仿宋"/>
          <w:b/>
          <w:bCs/>
          <w:color w:val="000000"/>
          <w:sz w:val="32"/>
          <w:szCs w:val="32"/>
          <w:shd w:val="clear" w:color="auto" w:fill="FFFFFF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1.新建提名表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</w:p>
    <w:p>
      <w:r>
        <w:drawing>
          <wp:inline distT="0" distB="0" distL="0" distR="0">
            <wp:extent cx="5274310" cy="2322830"/>
            <wp:effectExtent l="12700" t="12700" r="27940" b="2667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2830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2.填写教师提名表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2.1按要求填写所有内容，填写完成点击 “暂存” 按钮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2" w:firstLineChars="200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要求：教师姓名从系统内选择</w:t>
      </w:r>
    </w:p>
    <w:p>
      <w:r>
        <w:drawing>
          <wp:inline distT="0" distB="0" distL="0" distR="0">
            <wp:extent cx="5274310" cy="2919730"/>
            <wp:effectExtent l="12700" t="12700" r="27940" b="203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9730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2.2编辑提名表，在未提交审核的情况下可以对提名表进行编辑操作</w:t>
      </w:r>
    </w:p>
    <w:p>
      <w:r>
        <w:drawing>
          <wp:inline distT="0" distB="0" distL="0" distR="0">
            <wp:extent cx="5274310" cy="2393950"/>
            <wp:effectExtent l="12700" t="12700" r="27940" b="1270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3950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2.3删除提名表，在未提交审核的情况下可以对填写错误的提名表进行删除操作</w:t>
      </w:r>
    </w:p>
    <w:p>
      <w:r>
        <w:drawing>
          <wp:inline distT="0" distB="0" distL="0" distR="0">
            <wp:extent cx="5274310" cy="2518410"/>
            <wp:effectExtent l="12700" t="12700" r="27940" b="2159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8410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/>
    <w:p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2.4提交审核，选中要提交的提名表，点击“提交审核”按钮。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说明：本次评选设置，每名信息员最多可以提交2个提名表。</w:t>
      </w:r>
    </w:p>
    <w:p>
      <w:r>
        <w:drawing>
          <wp:inline distT="0" distB="0" distL="0" distR="0">
            <wp:extent cx="5274310" cy="2456180"/>
            <wp:effectExtent l="12700" t="12700" r="27940" b="2667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6180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/>
    <w:p>
      <w:pPr>
        <w:numPr>
          <w:ilvl w:val="0"/>
          <w:numId w:val="0"/>
        </w:numPr>
        <w:rPr>
          <w:rFonts w:hint="eastAsia"/>
        </w:rPr>
      </w:pP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三、导出教师提名表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提名表提交后，点击 “导出提名表”可以导出“*.pdf”提名表文件，导出后正反面打印文件，</w:t>
      </w:r>
      <w:r>
        <w:rPr>
          <w:rFonts w:hint="eastAsia" w:ascii="仿宋" w:hAnsi="仿宋" w:eastAsia="仿宋" w:cs="仿宋"/>
          <w:kern w:val="2"/>
          <w:sz w:val="30"/>
          <w:szCs w:val="30"/>
          <w:u w:val="single"/>
          <w:lang w:val="en-US" w:eastAsia="zh-CN" w:bidi="ar-SA"/>
        </w:rPr>
        <w:t>并在第二页下方学生代表签名处手写签名（5-10名学生签名即可）（手写签名与在系统上录入的签名信息一致</w:t>
      </w: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。签名后，</w:t>
      </w:r>
      <w:r>
        <w:rPr>
          <w:rFonts w:hint="eastAsia" w:ascii="仿宋" w:hAnsi="仿宋" w:eastAsia="仿宋" w:cs="仿宋"/>
          <w:b/>
          <w:bCs/>
          <w:kern w:val="2"/>
          <w:sz w:val="30"/>
          <w:szCs w:val="30"/>
          <w:lang w:val="en-US" w:eastAsia="zh-CN" w:bidi="ar-SA"/>
        </w:rPr>
        <w:t>6月1日前</w:t>
      </w: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将教师提名表交至所负责的委员，由委员统一交至评选工作办公室（主楼624室）。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center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79375</wp:posOffset>
            </wp:positionH>
            <wp:positionV relativeFrom="paragraph">
              <wp:posOffset>18415</wp:posOffset>
            </wp:positionV>
            <wp:extent cx="5265420" cy="2681605"/>
            <wp:effectExtent l="12700" t="12700" r="17780" b="29845"/>
            <wp:wrapTight wrapText="bothSides">
              <wp:wrapPolygon>
                <wp:start x="-52" y="-102"/>
                <wp:lineTo x="-52" y="21534"/>
                <wp:lineTo x="21595" y="21534"/>
                <wp:lineTo x="21595" y="-102"/>
                <wp:lineTo x="-52" y="-102"/>
              </wp:wrapPolygon>
            </wp:wrapTight>
            <wp:docPr id="3" name="图片 3" descr="微信图片_20210505170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1050517043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681605"/>
                    </a:xfrm>
                    <a:prstGeom prst="rect">
                      <a:avLst/>
                    </a:prstGeom>
                    <a:ln w="12700" cmpd="sng">
                      <a:solidFill>
                        <a:schemeClr val="accent1">
                          <a:shade val="5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系统使用过程中，如有问题，及时与评选工作办公室联系。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联系人：李东霞       联系电话：5079590    13463297215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textAlignment w:val="auto"/>
        <w:rPr>
          <w:rFonts w:hint="default" w:ascii="仿宋" w:hAnsi="仿宋" w:eastAsia="仿宋" w:cs="仿宋"/>
          <w:kern w:val="2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 xml:space="preserve">                           </w:t>
      </w:r>
    </w:p>
    <w:sectPr>
      <w:pgSz w:w="11906" w:h="16838"/>
      <w:pgMar w:top="1134" w:right="1800" w:bottom="56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FlYjZkY2I5NWRlMWE4ODM5MDRkNDE0Nzc1MTBiZWQifQ=="/>
  </w:docVars>
  <w:rsids>
    <w:rsidRoot w:val="000D3FD0"/>
    <w:rsid w:val="00033B79"/>
    <w:rsid w:val="000D3FD0"/>
    <w:rsid w:val="005726F6"/>
    <w:rsid w:val="006F261A"/>
    <w:rsid w:val="00861EEE"/>
    <w:rsid w:val="00C45A8D"/>
    <w:rsid w:val="00DE6D64"/>
    <w:rsid w:val="1A4626F6"/>
    <w:rsid w:val="3D124247"/>
    <w:rsid w:val="3DCB08CF"/>
    <w:rsid w:val="3EAF2728"/>
    <w:rsid w:val="628D0B7E"/>
    <w:rsid w:val="68660781"/>
    <w:rsid w:val="739F5408"/>
    <w:rsid w:val="7B350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semiHidden/>
    <w:unhideWhenUsed/>
    <w:qFormat/>
    <w:uiPriority w:val="99"/>
    <w:rPr>
      <w:color w:val="800080"/>
      <w:u w:val="single"/>
    </w:rPr>
  </w:style>
  <w:style w:type="character" w:styleId="5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character" w:customStyle="1" w:styleId="7">
    <w:name w:val="Unresolved Mention"/>
    <w:basedOn w:val="3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494</Words>
  <Characters>559</Characters>
  <Lines>3</Lines>
  <Paragraphs>1</Paragraphs>
  <TotalTime>1</TotalTime>
  <ScaleCrop>false</ScaleCrop>
  <LinksUpToDate>false</LinksUpToDate>
  <CharactersWithSpaces>600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2021-05-04T20:47:00Z</dcterms:created>
  <dc:creator>Ma NingHua</dc:creator>
  <cp:lastModifiedBy>李东霞</cp:lastModifiedBy>
  <dcterms:modified xsi:type="dcterms:W3CDTF">2023-05-24T02:09:07Z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850816576EFE4A6CBDD62C8EEDE36B92</vt:lpwstr>
  </property>
</Properties>
</file>